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E8D" w:rsidRPr="00E05E8D" w:rsidRDefault="00E05E8D" w:rsidP="00E05E8D">
      <w:pPr>
        <w:shd w:val="clear" w:color="auto" w:fill="FFFFFF"/>
        <w:spacing w:after="0" w:line="240" w:lineRule="auto"/>
        <w:jc w:val="both"/>
        <w:rPr>
          <w:rFonts w:ascii="Arial" w:eastAsia="Times New Roman" w:hAnsi="Arial" w:cs="Arial"/>
          <w:color w:val="222222"/>
          <w:sz w:val="24"/>
          <w:szCs w:val="24"/>
        </w:rPr>
      </w:pPr>
      <w:r w:rsidRPr="00E05E8D">
        <w:rPr>
          <w:rFonts w:ascii="Times New Roman" w:eastAsia="Times New Roman" w:hAnsi="Times New Roman" w:cs="Times New Roman"/>
          <w:color w:val="222222"/>
          <w:sz w:val="24"/>
          <w:szCs w:val="24"/>
        </w:rPr>
        <w:t>The Department of Law of the University of Sri Lanka and the International Committee of Red Cross (ICRC, Sri Lanka) are jointly organizing the Henry Dunant Memorial Moot Court Competition in Tamil in 2023.</w:t>
      </w:r>
    </w:p>
    <w:p w:rsidR="00E05E8D" w:rsidRPr="00E05E8D" w:rsidRDefault="00E05E8D" w:rsidP="00E05E8D">
      <w:pPr>
        <w:shd w:val="clear" w:color="auto" w:fill="FFFFFF"/>
        <w:spacing w:after="0" w:line="240" w:lineRule="auto"/>
        <w:jc w:val="both"/>
        <w:rPr>
          <w:rFonts w:ascii="Arial" w:eastAsia="Times New Roman" w:hAnsi="Arial" w:cs="Arial"/>
          <w:color w:val="222222"/>
          <w:sz w:val="24"/>
          <w:szCs w:val="24"/>
        </w:rPr>
      </w:pPr>
      <w:r w:rsidRPr="00E05E8D">
        <w:rPr>
          <w:rFonts w:ascii="Arial" w:eastAsia="Times New Roman" w:hAnsi="Arial" w:cs="Arial"/>
          <w:color w:val="222222"/>
          <w:sz w:val="24"/>
          <w:szCs w:val="24"/>
        </w:rPr>
        <w:t> </w:t>
      </w:r>
    </w:p>
    <w:p w:rsidR="00E05E8D" w:rsidRPr="00E05E8D" w:rsidRDefault="00E05E8D" w:rsidP="00E05E8D">
      <w:pPr>
        <w:shd w:val="clear" w:color="auto" w:fill="FFFFFF"/>
        <w:spacing w:after="0" w:line="240" w:lineRule="auto"/>
        <w:jc w:val="both"/>
        <w:rPr>
          <w:rFonts w:ascii="Arial" w:eastAsia="Times New Roman" w:hAnsi="Arial" w:cs="Arial"/>
          <w:color w:val="222222"/>
          <w:sz w:val="24"/>
          <w:szCs w:val="24"/>
        </w:rPr>
      </w:pPr>
      <w:r w:rsidRPr="00E05E8D">
        <w:rPr>
          <w:rFonts w:ascii="Times New Roman" w:eastAsia="Times New Roman" w:hAnsi="Times New Roman" w:cs="Times New Roman"/>
          <w:color w:val="222222"/>
          <w:sz w:val="24"/>
          <w:szCs w:val="24"/>
        </w:rPr>
        <w:t>The principal objective of the Henry Dunant Memorial Moot Court Competition is to develop an increased awareness and interest in International Humanitarian Law (IHL) among the academic community. The competition also aims at using IHL for further academic excellence among the student community and to develop their advocacy skills in an environment of friendly competition.</w:t>
      </w:r>
    </w:p>
    <w:p w:rsidR="00E05E8D" w:rsidRPr="00E05E8D" w:rsidRDefault="00E05E8D" w:rsidP="00E05E8D">
      <w:pPr>
        <w:shd w:val="clear" w:color="auto" w:fill="FFFFFF"/>
        <w:spacing w:after="0" w:line="240" w:lineRule="auto"/>
        <w:rPr>
          <w:rFonts w:ascii="Arial" w:eastAsia="Times New Roman" w:hAnsi="Arial" w:cs="Arial"/>
          <w:color w:val="222222"/>
          <w:sz w:val="24"/>
          <w:szCs w:val="24"/>
        </w:rPr>
      </w:pPr>
      <w:r w:rsidRPr="00E05E8D">
        <w:rPr>
          <w:rFonts w:ascii="Arial" w:eastAsia="Times New Roman" w:hAnsi="Arial" w:cs="Arial"/>
          <w:color w:val="222222"/>
          <w:sz w:val="24"/>
          <w:szCs w:val="24"/>
        </w:rPr>
        <w:t> </w:t>
      </w:r>
    </w:p>
    <w:p w:rsidR="00E05E8D" w:rsidRPr="00E05E8D" w:rsidRDefault="00E05E8D" w:rsidP="00E05E8D">
      <w:pPr>
        <w:shd w:val="clear" w:color="auto" w:fill="FFFFFF"/>
        <w:spacing w:after="0" w:line="240" w:lineRule="auto"/>
        <w:rPr>
          <w:rFonts w:ascii="Arial" w:eastAsia="Times New Roman" w:hAnsi="Arial" w:cs="Arial"/>
          <w:color w:val="222222"/>
          <w:sz w:val="24"/>
          <w:szCs w:val="24"/>
        </w:rPr>
      </w:pPr>
      <w:r w:rsidRPr="00E05E8D">
        <w:rPr>
          <w:rFonts w:ascii="Times New Roman" w:eastAsia="Times New Roman" w:hAnsi="Times New Roman" w:cs="Times New Roman"/>
          <w:color w:val="222222"/>
          <w:sz w:val="24"/>
          <w:szCs w:val="24"/>
        </w:rPr>
        <w:t>We are pleased to invite you to nominate a team for the Tamil moot competition from your respective institution. The following necessary information is hereby submitted for your kind perusal</w:t>
      </w:r>
    </w:p>
    <w:p w:rsidR="00E05E8D" w:rsidRPr="00E05E8D" w:rsidRDefault="00E05E8D" w:rsidP="00E05E8D">
      <w:pPr>
        <w:shd w:val="clear" w:color="auto" w:fill="FFFFFF"/>
        <w:spacing w:after="0" w:line="240" w:lineRule="auto"/>
        <w:rPr>
          <w:rFonts w:ascii="Arial" w:eastAsia="Times New Roman" w:hAnsi="Arial" w:cs="Arial"/>
          <w:color w:val="222222"/>
          <w:sz w:val="24"/>
          <w:szCs w:val="24"/>
        </w:rPr>
      </w:pPr>
      <w:r w:rsidRPr="00E05E8D">
        <w:rPr>
          <w:rFonts w:ascii="Arial" w:eastAsia="Times New Roman" w:hAnsi="Arial" w:cs="Arial"/>
          <w:color w:val="222222"/>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2716"/>
        <w:gridCol w:w="2589"/>
        <w:gridCol w:w="3711"/>
      </w:tblGrid>
      <w:tr w:rsidR="00E05E8D" w:rsidRPr="00E05E8D" w:rsidTr="00E05E8D">
        <w:tc>
          <w:tcPr>
            <w:tcW w:w="27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b/>
                <w:bCs/>
                <w:color w:val="222222"/>
                <w:sz w:val="24"/>
                <w:szCs w:val="24"/>
              </w:rPr>
              <w:t>Description</w:t>
            </w:r>
          </w:p>
        </w:tc>
        <w:tc>
          <w:tcPr>
            <w:tcW w:w="25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b/>
                <w:bCs/>
                <w:color w:val="222222"/>
                <w:sz w:val="24"/>
                <w:szCs w:val="24"/>
              </w:rPr>
              <w:t>Relevant date</w:t>
            </w:r>
          </w:p>
        </w:tc>
        <w:tc>
          <w:tcPr>
            <w:tcW w:w="3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b/>
                <w:bCs/>
                <w:color w:val="222222"/>
                <w:sz w:val="24"/>
                <w:szCs w:val="24"/>
              </w:rPr>
              <w:t>Remark</w:t>
            </w:r>
          </w:p>
        </w:tc>
      </w:tr>
      <w:tr w:rsidR="00E05E8D" w:rsidRPr="00E05E8D" w:rsidTr="00E05E8D">
        <w:tc>
          <w:tcPr>
            <w:tcW w:w="27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Call for application and release of the moot problem</w:t>
            </w:r>
          </w:p>
        </w:tc>
        <w:tc>
          <w:tcPr>
            <w:tcW w:w="2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30</w:t>
            </w:r>
            <w:r w:rsidRPr="00E05E8D">
              <w:rPr>
                <w:rFonts w:ascii="Times New Roman" w:eastAsia="Times New Roman" w:hAnsi="Times New Roman" w:cs="Times New Roman"/>
                <w:color w:val="222222"/>
                <w:sz w:val="24"/>
                <w:szCs w:val="24"/>
                <w:vertAlign w:val="superscript"/>
              </w:rPr>
              <w:t>th</w:t>
            </w:r>
            <w:r w:rsidRPr="00E05E8D">
              <w:rPr>
                <w:rFonts w:ascii="Times New Roman" w:eastAsia="Times New Roman" w:hAnsi="Times New Roman" w:cs="Times New Roman"/>
                <w:color w:val="222222"/>
                <w:sz w:val="24"/>
                <w:szCs w:val="24"/>
              </w:rPr>
              <w:t>  of November 2023</w:t>
            </w:r>
          </w:p>
        </w:tc>
        <w:tc>
          <w:tcPr>
            <w:tcW w:w="3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Applications are called for participation in Henry Dunant Tamil Moot Competition 2023 on the 30</w:t>
            </w:r>
            <w:r w:rsidRPr="00E05E8D">
              <w:rPr>
                <w:rFonts w:ascii="Times New Roman" w:eastAsia="Times New Roman" w:hAnsi="Times New Roman" w:cs="Times New Roman"/>
                <w:color w:val="222222"/>
                <w:sz w:val="24"/>
                <w:szCs w:val="24"/>
                <w:vertAlign w:val="superscript"/>
              </w:rPr>
              <w:t>th</w:t>
            </w:r>
            <w:r w:rsidRPr="00E05E8D">
              <w:rPr>
                <w:rFonts w:ascii="Times New Roman" w:eastAsia="Times New Roman" w:hAnsi="Times New Roman" w:cs="Times New Roman"/>
                <w:color w:val="222222"/>
                <w:sz w:val="24"/>
                <w:szCs w:val="24"/>
              </w:rPr>
              <w:t> of November 2023. The moot problem is attached herewith</w:t>
            </w:r>
          </w:p>
        </w:tc>
      </w:tr>
      <w:tr w:rsidR="00E05E8D" w:rsidRPr="00E05E8D" w:rsidTr="00E05E8D">
        <w:tc>
          <w:tcPr>
            <w:tcW w:w="27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Deadline for application</w:t>
            </w:r>
          </w:p>
        </w:tc>
        <w:tc>
          <w:tcPr>
            <w:tcW w:w="2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4</w:t>
            </w:r>
            <w:r w:rsidRPr="00E05E8D">
              <w:rPr>
                <w:rFonts w:ascii="Times New Roman" w:eastAsia="Times New Roman" w:hAnsi="Times New Roman" w:cs="Times New Roman"/>
                <w:color w:val="222222"/>
                <w:sz w:val="24"/>
                <w:szCs w:val="24"/>
                <w:vertAlign w:val="superscript"/>
              </w:rPr>
              <w:t>th</w:t>
            </w:r>
            <w:r w:rsidRPr="00E05E8D">
              <w:rPr>
                <w:rFonts w:ascii="Times New Roman" w:eastAsia="Times New Roman" w:hAnsi="Times New Roman" w:cs="Times New Roman"/>
                <w:color w:val="222222"/>
                <w:sz w:val="24"/>
                <w:szCs w:val="24"/>
              </w:rPr>
              <w:t>   of December 2023</w:t>
            </w:r>
          </w:p>
        </w:tc>
        <w:tc>
          <w:tcPr>
            <w:tcW w:w="3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jc w:val="both"/>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Duly filled application forms (see attachment) shall reach the organizing committee </w:t>
            </w:r>
            <w:r w:rsidRPr="00E05E8D">
              <w:rPr>
                <w:rFonts w:ascii="Times New Roman" w:eastAsia="Times New Roman" w:hAnsi="Times New Roman" w:cs="Times New Roman"/>
                <w:b/>
                <w:bCs/>
                <w:color w:val="222222"/>
                <w:sz w:val="24"/>
                <w:szCs w:val="24"/>
              </w:rPr>
              <w:t>on or before 4</w:t>
            </w:r>
            <w:r w:rsidRPr="00E05E8D">
              <w:rPr>
                <w:rFonts w:ascii="Times New Roman" w:eastAsia="Times New Roman" w:hAnsi="Times New Roman" w:cs="Times New Roman"/>
                <w:b/>
                <w:bCs/>
                <w:color w:val="222222"/>
                <w:sz w:val="24"/>
                <w:szCs w:val="24"/>
                <w:vertAlign w:val="superscript"/>
              </w:rPr>
              <w:t>th</w:t>
            </w:r>
            <w:r w:rsidRPr="00E05E8D">
              <w:rPr>
                <w:rFonts w:ascii="Times New Roman" w:eastAsia="Times New Roman" w:hAnsi="Times New Roman" w:cs="Times New Roman"/>
                <w:b/>
                <w:bCs/>
                <w:color w:val="222222"/>
                <w:sz w:val="24"/>
                <w:szCs w:val="24"/>
              </w:rPr>
              <w:t> of December 2023</w:t>
            </w:r>
            <w:r w:rsidRPr="00E05E8D">
              <w:rPr>
                <w:rFonts w:ascii="Times New Roman" w:eastAsia="Times New Roman" w:hAnsi="Times New Roman" w:cs="Times New Roman"/>
                <w:color w:val="222222"/>
                <w:sz w:val="24"/>
                <w:szCs w:val="24"/>
              </w:rPr>
              <w:t> via email to </w:t>
            </w:r>
            <w:hyperlink r:id="rId4" w:tgtFrame="_blank" w:history="1">
              <w:r w:rsidRPr="00E05E8D">
                <w:rPr>
                  <w:rFonts w:ascii="Times New Roman" w:eastAsia="Times New Roman" w:hAnsi="Times New Roman" w:cs="Times New Roman"/>
                  <w:color w:val="1155CC"/>
                  <w:sz w:val="24"/>
                  <w:szCs w:val="24"/>
                  <w:u w:val="single"/>
                </w:rPr>
                <w:t>icrc.tmcc2023@gmail.com</w:t>
              </w:r>
            </w:hyperlink>
            <w:r w:rsidRPr="00E05E8D">
              <w:rPr>
                <w:rFonts w:ascii="Times New Roman" w:eastAsia="Times New Roman" w:hAnsi="Times New Roman" w:cs="Times New Roman"/>
                <w:color w:val="222222"/>
                <w:sz w:val="24"/>
                <w:szCs w:val="24"/>
              </w:rPr>
              <w:t>  The application/s submitted </w:t>
            </w:r>
            <w:r w:rsidRPr="00E05E8D">
              <w:rPr>
                <w:rFonts w:ascii="Times New Roman" w:eastAsia="Times New Roman" w:hAnsi="Times New Roman" w:cs="Times New Roman"/>
                <w:b/>
                <w:bCs/>
                <w:color w:val="222222"/>
                <w:sz w:val="24"/>
                <w:szCs w:val="24"/>
              </w:rPr>
              <w:t>after 5 pm</w:t>
            </w:r>
            <w:r w:rsidRPr="00E05E8D">
              <w:rPr>
                <w:rFonts w:ascii="Times New Roman" w:eastAsia="Times New Roman" w:hAnsi="Times New Roman" w:cs="Times New Roman"/>
                <w:color w:val="222222"/>
                <w:sz w:val="24"/>
                <w:szCs w:val="24"/>
              </w:rPr>
              <w:t> on the 4</w:t>
            </w:r>
            <w:r w:rsidRPr="00E05E8D">
              <w:rPr>
                <w:rFonts w:ascii="Times New Roman" w:eastAsia="Times New Roman" w:hAnsi="Times New Roman" w:cs="Times New Roman"/>
                <w:color w:val="222222"/>
                <w:sz w:val="24"/>
                <w:szCs w:val="24"/>
                <w:vertAlign w:val="superscript"/>
              </w:rPr>
              <w:t>th</w:t>
            </w:r>
            <w:r w:rsidRPr="00E05E8D">
              <w:rPr>
                <w:rFonts w:ascii="Times New Roman" w:eastAsia="Times New Roman" w:hAnsi="Times New Roman" w:cs="Times New Roman"/>
                <w:color w:val="222222"/>
                <w:sz w:val="24"/>
                <w:szCs w:val="24"/>
              </w:rPr>
              <w:t> of December </w:t>
            </w:r>
            <w:r w:rsidRPr="00E05E8D">
              <w:rPr>
                <w:rFonts w:ascii="Times New Roman" w:eastAsia="Times New Roman" w:hAnsi="Times New Roman" w:cs="Times New Roman"/>
                <w:b/>
                <w:bCs/>
                <w:color w:val="222222"/>
                <w:sz w:val="24"/>
                <w:szCs w:val="24"/>
              </w:rPr>
              <w:t>shall not be entertained.</w:t>
            </w:r>
            <w:r w:rsidRPr="00E05E8D">
              <w:rPr>
                <w:rFonts w:ascii="Times New Roman" w:eastAsia="Times New Roman" w:hAnsi="Times New Roman" w:cs="Times New Roman"/>
                <w:color w:val="222222"/>
                <w:sz w:val="24"/>
                <w:szCs w:val="24"/>
              </w:rPr>
              <w:t> </w:t>
            </w:r>
          </w:p>
        </w:tc>
      </w:tr>
      <w:tr w:rsidR="00E05E8D" w:rsidRPr="00E05E8D" w:rsidTr="00E05E8D">
        <w:tc>
          <w:tcPr>
            <w:tcW w:w="27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Workshop for participants</w:t>
            </w:r>
          </w:p>
        </w:tc>
        <w:tc>
          <w:tcPr>
            <w:tcW w:w="2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8</w:t>
            </w:r>
            <w:r w:rsidRPr="00E05E8D">
              <w:rPr>
                <w:rFonts w:ascii="Times New Roman" w:eastAsia="Times New Roman" w:hAnsi="Times New Roman" w:cs="Times New Roman"/>
                <w:color w:val="222222"/>
                <w:sz w:val="24"/>
                <w:szCs w:val="24"/>
                <w:vertAlign w:val="superscript"/>
              </w:rPr>
              <w:t>th</w:t>
            </w:r>
            <w:r w:rsidRPr="00E05E8D">
              <w:rPr>
                <w:rFonts w:ascii="Times New Roman" w:eastAsia="Times New Roman" w:hAnsi="Times New Roman" w:cs="Times New Roman"/>
                <w:color w:val="222222"/>
                <w:sz w:val="24"/>
                <w:szCs w:val="24"/>
              </w:rPr>
              <w:t>  of December 2023</w:t>
            </w:r>
          </w:p>
        </w:tc>
        <w:tc>
          <w:tcPr>
            <w:tcW w:w="3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jc w:val="both"/>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A Workshop will be conducted by the organizers with the support of external resource persons. It will be conducted as a virtual workshop.</w:t>
            </w:r>
          </w:p>
        </w:tc>
      </w:tr>
      <w:tr w:rsidR="00E05E8D" w:rsidRPr="00E05E8D" w:rsidTr="00E05E8D">
        <w:tc>
          <w:tcPr>
            <w:tcW w:w="27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Submission of summary of Pleadings</w:t>
            </w:r>
          </w:p>
        </w:tc>
        <w:tc>
          <w:tcPr>
            <w:tcW w:w="2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12</w:t>
            </w:r>
            <w:r w:rsidRPr="00E05E8D">
              <w:rPr>
                <w:rFonts w:ascii="Times New Roman" w:eastAsia="Times New Roman" w:hAnsi="Times New Roman" w:cs="Times New Roman"/>
                <w:color w:val="222222"/>
                <w:sz w:val="24"/>
                <w:szCs w:val="24"/>
                <w:vertAlign w:val="superscript"/>
              </w:rPr>
              <w:t>th</w:t>
            </w:r>
            <w:r w:rsidRPr="00E05E8D">
              <w:rPr>
                <w:rFonts w:ascii="Times New Roman" w:eastAsia="Times New Roman" w:hAnsi="Times New Roman" w:cs="Times New Roman"/>
                <w:color w:val="222222"/>
                <w:sz w:val="24"/>
                <w:szCs w:val="24"/>
              </w:rPr>
              <w:t>  of December 2023</w:t>
            </w:r>
          </w:p>
        </w:tc>
        <w:tc>
          <w:tcPr>
            <w:tcW w:w="3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jc w:val="both"/>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Soft copies shall be submitted to </w:t>
            </w:r>
            <w:hyperlink r:id="rId5" w:tgtFrame="_blank" w:history="1">
              <w:r w:rsidRPr="00E05E8D">
                <w:rPr>
                  <w:rFonts w:ascii="Times New Roman" w:eastAsia="Times New Roman" w:hAnsi="Times New Roman" w:cs="Times New Roman"/>
                  <w:color w:val="1155CC"/>
                  <w:sz w:val="24"/>
                  <w:szCs w:val="24"/>
                  <w:u w:val="single"/>
                </w:rPr>
                <w:t>icrc.tmcc2023@gmail.com</w:t>
              </w:r>
            </w:hyperlink>
            <w:r w:rsidRPr="00E05E8D">
              <w:rPr>
                <w:rFonts w:ascii="Times New Roman" w:eastAsia="Times New Roman" w:hAnsi="Times New Roman" w:cs="Times New Roman"/>
                <w:color w:val="222222"/>
                <w:sz w:val="24"/>
                <w:szCs w:val="24"/>
              </w:rPr>
              <w:t> </w:t>
            </w:r>
            <w:r w:rsidRPr="00E05E8D">
              <w:rPr>
                <w:rFonts w:ascii="Times New Roman" w:eastAsia="Times New Roman" w:hAnsi="Times New Roman" w:cs="Times New Roman"/>
                <w:b/>
                <w:bCs/>
                <w:color w:val="222222"/>
                <w:sz w:val="24"/>
                <w:szCs w:val="24"/>
              </w:rPr>
              <w:t>on or before 12</w:t>
            </w:r>
            <w:r w:rsidRPr="00E05E8D">
              <w:rPr>
                <w:rFonts w:ascii="Times New Roman" w:eastAsia="Times New Roman" w:hAnsi="Times New Roman" w:cs="Times New Roman"/>
                <w:b/>
                <w:bCs/>
                <w:color w:val="222222"/>
                <w:sz w:val="24"/>
                <w:szCs w:val="24"/>
                <w:vertAlign w:val="superscript"/>
              </w:rPr>
              <w:t>th</w:t>
            </w:r>
            <w:r w:rsidRPr="00E05E8D">
              <w:rPr>
                <w:rFonts w:ascii="Times New Roman" w:eastAsia="Times New Roman" w:hAnsi="Times New Roman" w:cs="Times New Roman"/>
                <w:b/>
                <w:bCs/>
                <w:color w:val="222222"/>
                <w:sz w:val="24"/>
                <w:szCs w:val="24"/>
              </w:rPr>
              <w:t> of December 2023.</w:t>
            </w:r>
            <w:r w:rsidRPr="00E05E8D">
              <w:rPr>
                <w:rFonts w:ascii="Times New Roman" w:eastAsia="Times New Roman" w:hAnsi="Times New Roman" w:cs="Times New Roman"/>
                <w:color w:val="222222"/>
                <w:sz w:val="24"/>
                <w:szCs w:val="24"/>
              </w:rPr>
              <w:t> The soft copy submitted </w:t>
            </w:r>
            <w:r w:rsidRPr="00E05E8D">
              <w:rPr>
                <w:rFonts w:ascii="Times New Roman" w:eastAsia="Times New Roman" w:hAnsi="Times New Roman" w:cs="Times New Roman"/>
                <w:b/>
                <w:bCs/>
                <w:color w:val="222222"/>
                <w:sz w:val="24"/>
                <w:szCs w:val="24"/>
              </w:rPr>
              <w:t>after 5 pm</w:t>
            </w:r>
            <w:r w:rsidRPr="00E05E8D">
              <w:rPr>
                <w:rFonts w:ascii="Times New Roman" w:eastAsia="Times New Roman" w:hAnsi="Times New Roman" w:cs="Times New Roman"/>
                <w:color w:val="222222"/>
                <w:sz w:val="24"/>
                <w:szCs w:val="24"/>
              </w:rPr>
              <w:t> on the 12</w:t>
            </w:r>
            <w:r w:rsidRPr="00E05E8D">
              <w:rPr>
                <w:rFonts w:ascii="Times New Roman" w:eastAsia="Times New Roman" w:hAnsi="Times New Roman" w:cs="Times New Roman"/>
                <w:color w:val="222222"/>
                <w:sz w:val="24"/>
                <w:szCs w:val="24"/>
                <w:vertAlign w:val="superscript"/>
              </w:rPr>
              <w:t>th</w:t>
            </w:r>
            <w:r w:rsidRPr="00E05E8D">
              <w:rPr>
                <w:rFonts w:ascii="Times New Roman" w:eastAsia="Times New Roman" w:hAnsi="Times New Roman" w:cs="Times New Roman"/>
                <w:color w:val="222222"/>
                <w:sz w:val="24"/>
                <w:szCs w:val="24"/>
              </w:rPr>
              <w:t> of December </w:t>
            </w:r>
            <w:r w:rsidRPr="00E05E8D">
              <w:rPr>
                <w:rFonts w:ascii="Times New Roman" w:eastAsia="Times New Roman" w:hAnsi="Times New Roman" w:cs="Times New Roman"/>
                <w:b/>
                <w:bCs/>
                <w:color w:val="222222"/>
                <w:sz w:val="24"/>
                <w:szCs w:val="24"/>
              </w:rPr>
              <w:t>shall not be entertained.</w:t>
            </w:r>
          </w:p>
          <w:p w:rsidR="00E05E8D" w:rsidRPr="00E05E8D" w:rsidRDefault="00E05E8D" w:rsidP="00E05E8D">
            <w:pPr>
              <w:spacing w:after="0" w:line="240" w:lineRule="auto"/>
              <w:jc w:val="both"/>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 Two (02) hard copies per each to be submitted subsequently as per the instructions given in the rule. Extensions are not possible.</w:t>
            </w:r>
          </w:p>
          <w:p w:rsidR="00E05E8D" w:rsidRPr="00E05E8D" w:rsidRDefault="00E05E8D" w:rsidP="00E05E8D">
            <w:pPr>
              <w:spacing w:after="0" w:line="240" w:lineRule="auto"/>
              <w:jc w:val="both"/>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*Please bring one extra hard copy of both pleadings on the date of the competition to exchange with the competing team.</w:t>
            </w:r>
          </w:p>
        </w:tc>
      </w:tr>
      <w:tr w:rsidR="00E05E8D" w:rsidRPr="00E05E8D" w:rsidTr="00E05E8D">
        <w:trPr>
          <w:trHeight w:val="50"/>
        </w:trPr>
        <w:tc>
          <w:tcPr>
            <w:tcW w:w="27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lastRenderedPageBreak/>
              <w:t>Semi-final rounds and Finals</w:t>
            </w:r>
          </w:p>
        </w:tc>
        <w:tc>
          <w:tcPr>
            <w:tcW w:w="2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15</w:t>
            </w:r>
            <w:r w:rsidRPr="00E05E8D">
              <w:rPr>
                <w:rFonts w:ascii="Times New Roman" w:eastAsia="Times New Roman" w:hAnsi="Times New Roman" w:cs="Times New Roman"/>
                <w:color w:val="222222"/>
                <w:sz w:val="24"/>
                <w:szCs w:val="24"/>
                <w:vertAlign w:val="superscript"/>
              </w:rPr>
              <w:t>th</w:t>
            </w:r>
            <w:r w:rsidRPr="00E05E8D">
              <w:rPr>
                <w:rFonts w:ascii="Times New Roman" w:eastAsia="Times New Roman" w:hAnsi="Times New Roman" w:cs="Times New Roman"/>
                <w:color w:val="222222"/>
                <w:sz w:val="24"/>
                <w:szCs w:val="24"/>
              </w:rPr>
              <w:t> of December 2023</w:t>
            </w:r>
          </w:p>
        </w:tc>
        <w:tc>
          <w:tcPr>
            <w:tcW w:w="3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5E8D" w:rsidRPr="00E05E8D" w:rsidRDefault="00E05E8D" w:rsidP="00E05E8D">
            <w:pPr>
              <w:spacing w:after="0" w:line="240" w:lineRule="auto"/>
              <w:jc w:val="both"/>
              <w:rPr>
                <w:rFonts w:ascii="Times New Roman" w:eastAsia="Times New Roman" w:hAnsi="Times New Roman" w:cs="Times New Roman"/>
                <w:color w:val="222222"/>
                <w:sz w:val="24"/>
                <w:szCs w:val="24"/>
              </w:rPr>
            </w:pPr>
            <w:r w:rsidRPr="00E05E8D">
              <w:rPr>
                <w:rFonts w:ascii="Times New Roman" w:eastAsia="Times New Roman" w:hAnsi="Times New Roman" w:cs="Times New Roman"/>
                <w:color w:val="222222"/>
                <w:sz w:val="24"/>
                <w:szCs w:val="24"/>
              </w:rPr>
              <w:t>Official notice with the agenda will be sent to the Head of each registered institute.</w:t>
            </w:r>
          </w:p>
        </w:tc>
      </w:tr>
    </w:tbl>
    <w:p w:rsidR="00E05E8D" w:rsidRPr="00E05E8D" w:rsidRDefault="00E05E8D" w:rsidP="00E05E8D">
      <w:pPr>
        <w:shd w:val="clear" w:color="auto" w:fill="FFFFFF"/>
        <w:spacing w:after="0" w:line="240" w:lineRule="auto"/>
        <w:rPr>
          <w:rFonts w:ascii="Arial" w:eastAsia="Times New Roman" w:hAnsi="Arial" w:cs="Arial"/>
          <w:color w:val="222222"/>
          <w:sz w:val="24"/>
          <w:szCs w:val="24"/>
        </w:rPr>
      </w:pPr>
      <w:r w:rsidRPr="00E05E8D">
        <w:rPr>
          <w:rFonts w:ascii="Times New Roman" w:eastAsia="Times New Roman" w:hAnsi="Times New Roman" w:cs="Times New Roman"/>
          <w:color w:val="222222"/>
          <w:sz w:val="24"/>
          <w:szCs w:val="24"/>
        </w:rPr>
        <w:t> </w:t>
      </w:r>
    </w:p>
    <w:p w:rsidR="00E05E8D" w:rsidRPr="00E05E8D" w:rsidRDefault="00E05E8D" w:rsidP="00E05E8D">
      <w:pPr>
        <w:shd w:val="clear" w:color="auto" w:fill="FFFFFF"/>
        <w:spacing w:after="0" w:line="240" w:lineRule="auto"/>
        <w:rPr>
          <w:rFonts w:ascii="Arial" w:eastAsia="Times New Roman" w:hAnsi="Arial" w:cs="Arial"/>
          <w:color w:val="222222"/>
          <w:sz w:val="24"/>
          <w:szCs w:val="24"/>
        </w:rPr>
      </w:pPr>
      <w:r w:rsidRPr="00E05E8D">
        <w:rPr>
          <w:rFonts w:ascii="Times New Roman" w:eastAsia="Times New Roman" w:hAnsi="Times New Roman" w:cs="Times New Roman"/>
          <w:color w:val="222222"/>
          <w:sz w:val="24"/>
          <w:szCs w:val="24"/>
        </w:rPr>
        <w:t>Please find attached the team entry form as well as the relevant rules and regulations. The team entry form shall be submitted on or before 4</w:t>
      </w:r>
      <w:r w:rsidRPr="00E05E8D">
        <w:rPr>
          <w:rFonts w:ascii="Times New Roman" w:eastAsia="Times New Roman" w:hAnsi="Times New Roman" w:cs="Times New Roman"/>
          <w:color w:val="222222"/>
          <w:sz w:val="24"/>
          <w:szCs w:val="24"/>
          <w:vertAlign w:val="superscript"/>
        </w:rPr>
        <w:t>th</w:t>
      </w:r>
      <w:r w:rsidRPr="00E05E8D">
        <w:rPr>
          <w:rFonts w:ascii="Times New Roman" w:eastAsia="Times New Roman" w:hAnsi="Times New Roman" w:cs="Times New Roman"/>
          <w:color w:val="222222"/>
          <w:sz w:val="24"/>
          <w:szCs w:val="24"/>
        </w:rPr>
        <w:t xml:space="preserve"> of December 2023 by 5 </w:t>
      </w:r>
      <w:proofErr w:type="spellStart"/>
      <w:r w:rsidRPr="00E05E8D">
        <w:rPr>
          <w:rFonts w:ascii="Times New Roman" w:eastAsia="Times New Roman" w:hAnsi="Times New Roman" w:cs="Times New Roman"/>
          <w:color w:val="222222"/>
          <w:sz w:val="24"/>
          <w:szCs w:val="24"/>
        </w:rPr>
        <w:t>p.m</w:t>
      </w:r>
      <w:proofErr w:type="spellEnd"/>
      <w:r w:rsidRPr="00E05E8D">
        <w:rPr>
          <w:rFonts w:ascii="Times New Roman" w:eastAsia="Times New Roman" w:hAnsi="Times New Roman" w:cs="Times New Roman"/>
          <w:color w:val="222222"/>
          <w:sz w:val="24"/>
          <w:szCs w:val="24"/>
        </w:rPr>
        <w:t xml:space="preserve"> via email, </w:t>
      </w:r>
      <w:hyperlink r:id="rId6" w:tgtFrame="_blank" w:history="1">
        <w:r w:rsidRPr="00E05E8D">
          <w:rPr>
            <w:rFonts w:ascii="Times New Roman" w:eastAsia="Times New Roman" w:hAnsi="Times New Roman" w:cs="Times New Roman"/>
            <w:color w:val="1155CC"/>
            <w:sz w:val="24"/>
            <w:szCs w:val="24"/>
            <w:u w:val="single"/>
          </w:rPr>
          <w:t>icrc.tmcc2023@gmail.com</w:t>
        </w:r>
      </w:hyperlink>
      <w:r w:rsidRPr="00E05E8D">
        <w:rPr>
          <w:rFonts w:ascii="Times New Roman" w:eastAsia="Times New Roman" w:hAnsi="Times New Roman" w:cs="Times New Roman"/>
          <w:color w:val="222222"/>
          <w:sz w:val="24"/>
          <w:szCs w:val="24"/>
        </w:rPr>
        <w:t>  </w:t>
      </w:r>
    </w:p>
    <w:p w:rsidR="00E05E8D" w:rsidRPr="00E05E8D" w:rsidRDefault="00E05E8D" w:rsidP="00E05E8D">
      <w:pPr>
        <w:shd w:val="clear" w:color="auto" w:fill="FFFFFF"/>
        <w:spacing w:after="0" w:line="240" w:lineRule="auto"/>
        <w:rPr>
          <w:rFonts w:ascii="Arial" w:eastAsia="Times New Roman" w:hAnsi="Arial" w:cs="Arial"/>
          <w:color w:val="222222"/>
          <w:sz w:val="24"/>
          <w:szCs w:val="24"/>
        </w:rPr>
      </w:pPr>
      <w:r w:rsidRPr="00E05E8D">
        <w:rPr>
          <w:rFonts w:ascii="Times New Roman" w:eastAsia="Times New Roman" w:hAnsi="Times New Roman" w:cs="Times New Roman"/>
          <w:color w:val="222222"/>
          <w:sz w:val="24"/>
          <w:szCs w:val="24"/>
        </w:rPr>
        <w:t>For further information on the competition, please direct your inquiries to </w:t>
      </w:r>
      <w:hyperlink r:id="rId7" w:tgtFrame="_blank" w:history="1">
        <w:r w:rsidRPr="00E05E8D">
          <w:rPr>
            <w:rFonts w:ascii="Times New Roman" w:eastAsia="Times New Roman" w:hAnsi="Times New Roman" w:cs="Times New Roman"/>
            <w:color w:val="1155CC"/>
            <w:sz w:val="24"/>
            <w:szCs w:val="24"/>
            <w:u w:val="single"/>
          </w:rPr>
          <w:t>icrc.tmcc2023@gmail.com</w:t>
        </w:r>
      </w:hyperlink>
      <w:r w:rsidRPr="00E05E8D">
        <w:rPr>
          <w:rFonts w:ascii="Times New Roman" w:eastAsia="Times New Roman" w:hAnsi="Times New Roman" w:cs="Times New Roman"/>
          <w:color w:val="222222"/>
          <w:sz w:val="24"/>
          <w:szCs w:val="24"/>
        </w:rPr>
        <w:t xml:space="preserve">   or contact </w:t>
      </w:r>
      <w:proofErr w:type="spellStart"/>
      <w:r w:rsidRPr="00E05E8D">
        <w:rPr>
          <w:rFonts w:ascii="Times New Roman" w:eastAsia="Times New Roman" w:hAnsi="Times New Roman" w:cs="Times New Roman"/>
          <w:color w:val="222222"/>
          <w:sz w:val="24"/>
          <w:szCs w:val="24"/>
        </w:rPr>
        <w:t>Ms.Sujatha</w:t>
      </w:r>
      <w:proofErr w:type="spellEnd"/>
      <w:r w:rsidRPr="00E05E8D">
        <w:rPr>
          <w:rFonts w:ascii="Times New Roman" w:eastAsia="Times New Roman" w:hAnsi="Times New Roman" w:cs="Times New Roman"/>
          <w:color w:val="222222"/>
          <w:sz w:val="24"/>
          <w:szCs w:val="24"/>
        </w:rPr>
        <w:t xml:space="preserve"> </w:t>
      </w:r>
      <w:proofErr w:type="spellStart"/>
      <w:r w:rsidRPr="00E05E8D">
        <w:rPr>
          <w:rFonts w:ascii="Times New Roman" w:eastAsia="Times New Roman" w:hAnsi="Times New Roman" w:cs="Times New Roman"/>
          <w:color w:val="222222"/>
          <w:sz w:val="24"/>
          <w:szCs w:val="24"/>
        </w:rPr>
        <w:t>Samaradiwakara</w:t>
      </w:r>
      <w:proofErr w:type="spellEnd"/>
      <w:r w:rsidRPr="00E05E8D">
        <w:rPr>
          <w:rFonts w:ascii="Times New Roman" w:eastAsia="Times New Roman" w:hAnsi="Times New Roman" w:cs="Times New Roman"/>
          <w:color w:val="222222"/>
          <w:sz w:val="24"/>
          <w:szCs w:val="24"/>
        </w:rPr>
        <w:t xml:space="preserve"> on 0774626315 or myself on 0774485776.</w:t>
      </w:r>
    </w:p>
    <w:p w:rsidR="00E05E8D" w:rsidRPr="00E05E8D" w:rsidRDefault="00E05E8D" w:rsidP="00E05E8D">
      <w:pPr>
        <w:shd w:val="clear" w:color="auto" w:fill="FFFFFF"/>
        <w:spacing w:after="0" w:line="240" w:lineRule="auto"/>
        <w:rPr>
          <w:rFonts w:ascii="Arial" w:eastAsia="Times New Roman" w:hAnsi="Arial" w:cs="Arial"/>
          <w:color w:val="222222"/>
          <w:sz w:val="24"/>
          <w:szCs w:val="24"/>
        </w:rPr>
      </w:pPr>
      <w:r w:rsidRPr="00E05E8D">
        <w:rPr>
          <w:rFonts w:ascii="Times New Roman" w:eastAsia="Times New Roman" w:hAnsi="Times New Roman" w:cs="Times New Roman"/>
          <w:color w:val="222222"/>
          <w:sz w:val="24"/>
          <w:szCs w:val="24"/>
        </w:rPr>
        <w:t>Looking forward to your cooperation for the successful conduct of the Henry Dunant Tamil Moot Competition 2023.</w:t>
      </w:r>
    </w:p>
    <w:p w:rsidR="00E05E8D" w:rsidRPr="00E05E8D" w:rsidRDefault="00E05E8D" w:rsidP="00E05E8D">
      <w:pPr>
        <w:shd w:val="clear" w:color="auto" w:fill="FFFFFF"/>
        <w:spacing w:after="0" w:line="235" w:lineRule="atLeast"/>
        <w:rPr>
          <w:rFonts w:ascii="Arial" w:eastAsia="Times New Roman" w:hAnsi="Arial" w:cs="Arial"/>
          <w:color w:val="222222"/>
          <w:sz w:val="24"/>
          <w:szCs w:val="24"/>
        </w:rPr>
      </w:pPr>
      <w:r w:rsidRPr="00E05E8D">
        <w:rPr>
          <w:rFonts w:ascii="Times New Roman" w:eastAsia="Times New Roman" w:hAnsi="Times New Roman" w:cs="Times New Roman"/>
          <w:color w:val="222222"/>
          <w:sz w:val="24"/>
          <w:szCs w:val="24"/>
        </w:rPr>
        <w:t> </w:t>
      </w:r>
    </w:p>
    <w:p w:rsidR="00E24247" w:rsidRDefault="00E24247">
      <w:bookmarkStart w:id="0" w:name="_GoBack"/>
      <w:bookmarkEnd w:id="0"/>
    </w:p>
    <w:sectPr w:rsidR="00E24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8D"/>
    <w:rsid w:val="00E05E8D"/>
    <w:rsid w:val="00E2424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33391-546B-4218-A64A-2DE88790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4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crc.tmcc2023@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rc.tmcc2023@gmail.com" TargetMode="External"/><Relationship Id="rId5" Type="http://schemas.openxmlformats.org/officeDocument/2006/relationships/hyperlink" Target="mailto:icrc.tmcc2023@gmail.com" TargetMode="External"/><Relationship Id="rId4" Type="http://schemas.openxmlformats.org/officeDocument/2006/relationships/hyperlink" Target="mailto:icrc.tmcc2023@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uoc</dc:creator>
  <cp:keywords/>
  <dc:description/>
  <cp:lastModifiedBy>uoc</cp:lastModifiedBy>
  <cp:revision>1</cp:revision>
  <dcterms:created xsi:type="dcterms:W3CDTF">2023-12-01T07:51:00Z</dcterms:created>
  <dcterms:modified xsi:type="dcterms:W3CDTF">2023-12-01T07:56:00Z</dcterms:modified>
</cp:coreProperties>
</file>