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F491" w14:textId="77777777" w:rsidR="00C84791" w:rsidRPr="0085223B" w:rsidRDefault="00C84791" w:rsidP="00CC7F75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5223B">
        <w:rPr>
          <w:rFonts w:cs="Iskoola Pota"/>
          <w:b/>
          <w:bCs/>
          <w:sz w:val="28"/>
          <w:szCs w:val="28"/>
          <w:u w:val="single"/>
          <w:lang w:bidi="si-LK"/>
        </w:rPr>
        <w:t>UNIVERSITY OF COLOMBO</w:t>
      </w:r>
    </w:p>
    <w:p w14:paraId="2F8044BB" w14:textId="77777777" w:rsidR="00C84791" w:rsidRPr="0085223B" w:rsidRDefault="00C84791" w:rsidP="00CC7F75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5223B">
        <w:rPr>
          <w:rFonts w:cs="Iskoola Pota"/>
          <w:b/>
          <w:bCs/>
          <w:sz w:val="28"/>
          <w:szCs w:val="28"/>
          <w:u w:val="single"/>
          <w:lang w:bidi="si-LK"/>
        </w:rPr>
        <w:t>FACULTY OF LAW</w:t>
      </w:r>
    </w:p>
    <w:p w14:paraId="78DAAC33" w14:textId="0F1FD195" w:rsidR="00C84791" w:rsidRDefault="00C84791" w:rsidP="00CC7F75">
      <w:pPr>
        <w:jc w:val="center"/>
        <w:rPr>
          <w:rFonts w:cs="Iskoola Pota"/>
          <w:b/>
          <w:bCs/>
          <w:sz w:val="56"/>
          <w:szCs w:val="56"/>
          <w:u w:val="single"/>
          <w:lang w:bidi="si-LK"/>
        </w:rPr>
      </w:pPr>
      <w:r w:rsidRPr="004417F2">
        <w:rPr>
          <w:rFonts w:cs="Iskoola Pota"/>
          <w:b/>
          <w:bCs/>
          <w:sz w:val="56"/>
          <w:szCs w:val="56"/>
          <w:u w:val="single"/>
          <w:lang w:bidi="si-LK"/>
        </w:rPr>
        <w:t>STUDENT NOTICE</w:t>
      </w:r>
    </w:p>
    <w:p w14:paraId="62E7A958" w14:textId="7250290D" w:rsidR="004D1BEB" w:rsidRPr="004D1BEB" w:rsidRDefault="00C84791" w:rsidP="00CC7F75">
      <w:pPr>
        <w:jc w:val="center"/>
        <w:rPr>
          <w:rFonts w:cs="Iskoola Pota"/>
          <w:b/>
          <w:bCs/>
          <w:sz w:val="36"/>
          <w:szCs w:val="36"/>
          <w:u w:val="single"/>
          <w:lang w:bidi="si-LK"/>
        </w:rPr>
      </w:pP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LL.B. </w:t>
      </w:r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>(Ho</w:t>
      </w:r>
      <w:r w:rsidR="00F6667D" w:rsidRPr="004D1BEB">
        <w:rPr>
          <w:rFonts w:cs="Iskoola Pota"/>
          <w:b/>
          <w:bCs/>
          <w:sz w:val="36"/>
          <w:szCs w:val="36"/>
          <w:u w:val="single"/>
          <w:lang w:bidi="si-LK"/>
        </w:rPr>
        <w:t>nours</w:t>
      </w:r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) 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>Degree Programme</w:t>
      </w:r>
    </w:p>
    <w:p w14:paraId="66D97CB1" w14:textId="2CB79A51" w:rsidR="00C84791" w:rsidRPr="004D1BEB" w:rsidRDefault="00F6667D" w:rsidP="00CC7F75">
      <w:pPr>
        <w:jc w:val="center"/>
        <w:rPr>
          <w:rFonts w:cs="Iskoola Pota"/>
          <w:b/>
          <w:bCs/>
          <w:sz w:val="40"/>
          <w:szCs w:val="40"/>
          <w:u w:val="single"/>
          <w:lang w:bidi="si-LK"/>
        </w:rPr>
      </w:pP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YEAR I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– 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SEMESTER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I 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-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END </w:t>
      </w:r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>EXAMINATION –</w:t>
      </w:r>
      <w:r w:rsidR="00C84791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202</w:t>
      </w:r>
      <w:r w:rsidR="00403991">
        <w:rPr>
          <w:rFonts w:cs="Iskoola Pota"/>
          <w:b/>
          <w:bCs/>
          <w:sz w:val="36"/>
          <w:szCs w:val="36"/>
          <w:u w:val="single"/>
          <w:lang w:bidi="si-LK"/>
        </w:rPr>
        <w:t>6</w:t>
      </w:r>
      <w:r w:rsidRPr="004D1BEB">
        <w:rPr>
          <w:rFonts w:cs="Iskoola Pota"/>
          <w:b/>
          <w:bCs/>
          <w:sz w:val="40"/>
          <w:szCs w:val="40"/>
          <w:u w:val="single"/>
          <w:lang w:bidi="si-LK"/>
        </w:rPr>
        <w:t xml:space="preserve"> (June)</w:t>
      </w:r>
    </w:p>
    <w:p w14:paraId="0725F63D" w14:textId="77777777" w:rsidR="004D1BEB" w:rsidRPr="004D1BEB" w:rsidRDefault="004D1BEB" w:rsidP="00B07219">
      <w:pPr>
        <w:jc w:val="center"/>
        <w:rPr>
          <w:b/>
          <w:bCs/>
          <w:sz w:val="16"/>
          <w:szCs w:val="16"/>
        </w:rPr>
      </w:pPr>
    </w:p>
    <w:p w14:paraId="74B98453" w14:textId="73790221" w:rsidR="00B07219" w:rsidRPr="00C132C2" w:rsidRDefault="00B33135" w:rsidP="00C132C2">
      <w:pPr>
        <w:jc w:val="center"/>
        <w:rPr>
          <w:b/>
          <w:bCs/>
          <w:sz w:val="40"/>
          <w:szCs w:val="40"/>
          <w:highlight w:val="yellow"/>
          <w:u w:val="single"/>
        </w:rPr>
      </w:pPr>
      <w:r w:rsidRPr="00C132C2">
        <w:rPr>
          <w:b/>
          <w:bCs/>
          <w:sz w:val="40"/>
          <w:szCs w:val="40"/>
          <w:highlight w:val="yellow"/>
          <w:u w:val="single"/>
        </w:rPr>
        <w:t xml:space="preserve">Distributing the </w:t>
      </w:r>
      <w:r w:rsidR="00B07219" w:rsidRPr="00C132C2">
        <w:rPr>
          <w:b/>
          <w:bCs/>
          <w:sz w:val="40"/>
          <w:szCs w:val="40"/>
          <w:highlight w:val="yellow"/>
          <w:u w:val="single"/>
        </w:rPr>
        <w:t>Admission Cards</w:t>
      </w:r>
    </w:p>
    <w:p w14:paraId="611DF5B5" w14:textId="77777777" w:rsidR="00B33135" w:rsidRPr="00B33135" w:rsidRDefault="00B33135" w:rsidP="00B33135">
      <w:pPr>
        <w:pStyle w:val="ListParagraph"/>
        <w:jc w:val="both"/>
        <w:rPr>
          <w:sz w:val="28"/>
          <w:szCs w:val="28"/>
        </w:rPr>
      </w:pPr>
    </w:p>
    <w:p w14:paraId="63793283" w14:textId="1AA7EAC6" w:rsidR="00C84791" w:rsidRPr="001C05D2" w:rsidRDefault="00B83C5D" w:rsidP="00CC7F7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B83C5D">
        <w:rPr>
          <w:rFonts w:hint="cs"/>
          <w:sz w:val="32"/>
          <w:szCs w:val="32"/>
          <w:cs/>
          <w:lang w:bidi="si-LK"/>
        </w:rPr>
        <w:t xml:space="preserve"> </w:t>
      </w:r>
      <w:r w:rsidR="00C84791" w:rsidRPr="001C05D2">
        <w:rPr>
          <w:sz w:val="28"/>
          <w:szCs w:val="28"/>
        </w:rPr>
        <w:t xml:space="preserve">Please be informed that </w:t>
      </w:r>
      <w:r w:rsidRPr="001C05D2">
        <w:rPr>
          <w:sz w:val="28"/>
          <w:szCs w:val="28"/>
        </w:rPr>
        <w:t>t</w:t>
      </w:r>
      <w:r w:rsidR="00C84791" w:rsidRPr="001C05D2">
        <w:rPr>
          <w:sz w:val="28"/>
          <w:szCs w:val="28"/>
        </w:rPr>
        <w:t xml:space="preserve">he Admission Cards of the above examination will be </w:t>
      </w:r>
      <w:r w:rsidRPr="001C05D2">
        <w:rPr>
          <w:sz w:val="28"/>
          <w:szCs w:val="28"/>
        </w:rPr>
        <w:t xml:space="preserve">given </w:t>
      </w:r>
      <w:r w:rsidR="00C84791" w:rsidRPr="001C05D2">
        <w:rPr>
          <w:sz w:val="28"/>
          <w:szCs w:val="28"/>
        </w:rPr>
        <w:t>on the first day of the examination (</w:t>
      </w:r>
      <w:r w:rsidR="00C132C2">
        <w:rPr>
          <w:sz w:val="28"/>
          <w:szCs w:val="28"/>
        </w:rPr>
        <w:t>08</w:t>
      </w:r>
      <w:r w:rsidR="00F6667D" w:rsidRPr="00F6667D">
        <w:rPr>
          <w:sz w:val="28"/>
          <w:szCs w:val="28"/>
          <w:vertAlign w:val="superscript"/>
        </w:rPr>
        <w:t>th</w:t>
      </w:r>
      <w:r w:rsidR="00F6667D">
        <w:rPr>
          <w:sz w:val="28"/>
          <w:szCs w:val="28"/>
        </w:rPr>
        <w:t>June 202</w:t>
      </w:r>
      <w:r w:rsidR="00C132C2">
        <w:rPr>
          <w:sz w:val="28"/>
          <w:szCs w:val="28"/>
        </w:rPr>
        <w:t>6</w:t>
      </w:r>
      <w:r w:rsidR="00C84791" w:rsidRPr="001C05D2">
        <w:rPr>
          <w:sz w:val="28"/>
          <w:szCs w:val="28"/>
        </w:rPr>
        <w:t>)</w:t>
      </w:r>
      <w:r w:rsidR="004D1BEB">
        <w:rPr>
          <w:sz w:val="28"/>
          <w:szCs w:val="28"/>
        </w:rPr>
        <w:t xml:space="preserve"> at the Examination Hall, Faculty </w:t>
      </w:r>
      <w:r w:rsidR="00C132C2">
        <w:rPr>
          <w:sz w:val="28"/>
          <w:szCs w:val="28"/>
        </w:rPr>
        <w:t>Law</w:t>
      </w:r>
      <w:r w:rsidR="004D1BEB">
        <w:rPr>
          <w:sz w:val="28"/>
          <w:szCs w:val="28"/>
        </w:rPr>
        <w:t>.</w:t>
      </w:r>
    </w:p>
    <w:p w14:paraId="5B2BDABB" w14:textId="77777777" w:rsidR="001C05D2" w:rsidRPr="004D1BEB" w:rsidRDefault="001C05D2" w:rsidP="00CC7F75">
      <w:pPr>
        <w:pStyle w:val="ListParagraph"/>
        <w:jc w:val="both"/>
        <w:rPr>
          <w:sz w:val="16"/>
          <w:szCs w:val="16"/>
        </w:rPr>
      </w:pPr>
    </w:p>
    <w:p w14:paraId="2B665150" w14:textId="4DD596B7" w:rsidR="00C84791" w:rsidRDefault="00B83C5D" w:rsidP="00CC7F7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C05D2">
        <w:rPr>
          <w:sz w:val="28"/>
          <w:szCs w:val="28"/>
        </w:rPr>
        <w:t xml:space="preserve">For the convenience of finding your seat in the exam hall, we kindly request you to know your </w:t>
      </w:r>
      <w:r w:rsidRPr="001C05D2">
        <w:rPr>
          <w:b/>
          <w:bCs/>
          <w:sz w:val="28"/>
          <w:szCs w:val="28"/>
          <w:u w:val="single"/>
        </w:rPr>
        <w:t>index number</w:t>
      </w:r>
      <w:r w:rsidRPr="001C05D2">
        <w:rPr>
          <w:sz w:val="28"/>
          <w:szCs w:val="28"/>
        </w:rPr>
        <w:t xml:space="preserve"> from the exam application page of the student information system</w:t>
      </w:r>
      <w:r w:rsidR="001C05D2" w:rsidRPr="001C05D2">
        <w:rPr>
          <w:sz w:val="28"/>
          <w:szCs w:val="28"/>
        </w:rPr>
        <w:t xml:space="preserve"> (SIS)</w:t>
      </w:r>
      <w:r w:rsidRPr="001C05D2">
        <w:rPr>
          <w:sz w:val="28"/>
          <w:szCs w:val="28"/>
        </w:rPr>
        <w:t>.</w:t>
      </w:r>
    </w:p>
    <w:p w14:paraId="569DB682" w14:textId="77777777" w:rsidR="001C05D2" w:rsidRPr="004D1BEB" w:rsidRDefault="001C05D2" w:rsidP="00CC7F75">
      <w:pPr>
        <w:pStyle w:val="ListParagraph"/>
        <w:jc w:val="both"/>
        <w:rPr>
          <w:sz w:val="16"/>
          <w:szCs w:val="16"/>
        </w:rPr>
      </w:pPr>
    </w:p>
    <w:p w14:paraId="5B61EBBE" w14:textId="29FD9F0A" w:rsidR="001C05D2" w:rsidRPr="001C05D2" w:rsidRDefault="001C05D2" w:rsidP="00CC7F7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be informed that you should mention your </w:t>
      </w:r>
      <w:r w:rsidRPr="001C05D2">
        <w:rPr>
          <w:b/>
          <w:bCs/>
          <w:sz w:val="28"/>
          <w:szCs w:val="28"/>
          <w:u w:val="single"/>
        </w:rPr>
        <w:t>index number</w:t>
      </w:r>
      <w:r>
        <w:rPr>
          <w:sz w:val="28"/>
          <w:szCs w:val="28"/>
        </w:rPr>
        <w:t xml:space="preserve"> on the answer scripts and not the registration number. </w:t>
      </w:r>
    </w:p>
    <w:p w14:paraId="4F52B989" w14:textId="77777777" w:rsidR="004D1BEB" w:rsidRDefault="004D1BEB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</w:p>
    <w:p w14:paraId="50D826D1" w14:textId="4C0DFA93" w:rsidR="00F6667D" w:rsidRDefault="00F6667D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lang w:bidi="si-LK"/>
        </w:rPr>
        <w:t>Dr. Darshika Pathirana</w:t>
      </w:r>
    </w:p>
    <w:p w14:paraId="2F272642" w14:textId="2D3D05FB" w:rsidR="00C84791" w:rsidRPr="001C05D2" w:rsidRDefault="00F6667D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lang w:bidi="si-LK"/>
        </w:rPr>
        <w:t xml:space="preserve">    </w:t>
      </w:r>
      <w:r w:rsidR="00C84791" w:rsidRPr="001C05D2">
        <w:rPr>
          <w:rFonts w:cs="Iskoola Pota"/>
          <w:sz w:val="28"/>
          <w:szCs w:val="28"/>
          <w:lang w:bidi="si-LK"/>
        </w:rPr>
        <w:t>Coordinator/Exams</w:t>
      </w:r>
    </w:p>
    <w:p w14:paraId="1509137C" w14:textId="7465F75F" w:rsidR="00C84791" w:rsidRPr="001C05D2" w:rsidRDefault="00C84791" w:rsidP="00CC7F75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Exams Unit,</w:t>
      </w:r>
    </w:p>
    <w:p w14:paraId="183D464E" w14:textId="77777777" w:rsidR="00C84791" w:rsidRPr="001C05D2" w:rsidRDefault="00C84791" w:rsidP="00CC7F75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Faculty of Law.</w:t>
      </w:r>
    </w:p>
    <w:p w14:paraId="63547D68" w14:textId="787AD897" w:rsidR="00C84791" w:rsidRPr="00C84791" w:rsidRDefault="00A660CF" w:rsidP="00D15115">
      <w:pPr>
        <w:spacing w:after="0"/>
        <w:jc w:val="both"/>
        <w:rPr>
          <w:sz w:val="24"/>
          <w:szCs w:val="24"/>
        </w:rPr>
      </w:pPr>
      <w:r w:rsidRPr="00A660CF">
        <w:rPr>
          <w:rFonts w:cs="Iskoola Pota"/>
          <w:sz w:val="28"/>
          <w:szCs w:val="28"/>
          <w:lang w:val="en-AE" w:bidi="si-LK"/>
        </w:rPr>
        <w:t>05</w:t>
      </w:r>
      <w:r w:rsidRPr="00A660CF">
        <w:rPr>
          <w:rFonts w:cs="Iskoola Pota"/>
          <w:sz w:val="28"/>
          <w:szCs w:val="28"/>
          <w:vertAlign w:val="superscript"/>
          <w:lang w:val="en-AE" w:bidi="si-LK"/>
        </w:rPr>
        <w:t>th</w:t>
      </w:r>
      <w:r w:rsidRPr="00A660CF">
        <w:rPr>
          <w:rFonts w:cs="Iskoola Pota"/>
          <w:sz w:val="28"/>
          <w:szCs w:val="28"/>
          <w:lang w:val="en-AE" w:bidi="si-LK"/>
        </w:rPr>
        <w:t xml:space="preserve"> June 2026</w:t>
      </w:r>
      <w:r w:rsidR="00C132C2">
        <w:rPr>
          <w:rFonts w:cs="Iskoola Pota"/>
          <w:sz w:val="28"/>
          <w:szCs w:val="28"/>
          <w:lang w:bidi="si-LK"/>
        </w:rPr>
        <w:t>.</w:t>
      </w:r>
    </w:p>
    <w:sectPr w:rsidR="00C84791" w:rsidRPr="00C84791" w:rsidSect="004D1BE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DDB"/>
    <w:multiLevelType w:val="hybridMultilevel"/>
    <w:tmpl w:val="2B1A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2890"/>
    <w:multiLevelType w:val="hybridMultilevel"/>
    <w:tmpl w:val="4D4CC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4BD2"/>
    <w:multiLevelType w:val="hybridMultilevel"/>
    <w:tmpl w:val="1A06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73124">
    <w:abstractNumId w:val="2"/>
  </w:num>
  <w:num w:numId="2" w16cid:durableId="642926777">
    <w:abstractNumId w:val="1"/>
  </w:num>
  <w:num w:numId="3" w16cid:durableId="28739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91"/>
    <w:rsid w:val="001B4034"/>
    <w:rsid w:val="001C05D2"/>
    <w:rsid w:val="00356E09"/>
    <w:rsid w:val="00403991"/>
    <w:rsid w:val="00411DE9"/>
    <w:rsid w:val="004D1BEB"/>
    <w:rsid w:val="00511BEB"/>
    <w:rsid w:val="00561CC6"/>
    <w:rsid w:val="00623BD9"/>
    <w:rsid w:val="00642673"/>
    <w:rsid w:val="0089138A"/>
    <w:rsid w:val="00A660CF"/>
    <w:rsid w:val="00B07219"/>
    <w:rsid w:val="00B33135"/>
    <w:rsid w:val="00B83C5D"/>
    <w:rsid w:val="00C132C2"/>
    <w:rsid w:val="00C84791"/>
    <w:rsid w:val="00CC7F75"/>
    <w:rsid w:val="00D15115"/>
    <w:rsid w:val="00D93140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5035"/>
  <w15:chartTrackingRefBased/>
  <w15:docId w15:val="{DE9FD0F3-3385-4D33-86EC-2970C52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9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5D"/>
    <w:pPr>
      <w:ind w:left="720"/>
      <w:contextualSpacing/>
    </w:pPr>
  </w:style>
  <w:style w:type="table" w:styleId="TableGrid">
    <w:name w:val="Table Grid"/>
    <w:basedOn w:val="TableNormal"/>
    <w:uiPriority w:val="39"/>
    <w:rsid w:val="004D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Lab 2</dc:creator>
  <cp:keywords/>
  <dc:description/>
  <cp:lastModifiedBy>LAW</cp:lastModifiedBy>
  <cp:revision>4</cp:revision>
  <cp:lastPrinted>2025-06-23T07:28:00Z</cp:lastPrinted>
  <dcterms:created xsi:type="dcterms:W3CDTF">2026-05-18T03:24:00Z</dcterms:created>
  <dcterms:modified xsi:type="dcterms:W3CDTF">2026-06-05T05:07:00Z</dcterms:modified>
</cp:coreProperties>
</file>